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1605B" w14:textId="77777777" w:rsidR="001C5D56" w:rsidRDefault="001C5D56" w:rsidP="001C5D5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PREDBILJEŽBE ZA JEDNODNEVNI IZLET </w:t>
      </w:r>
    </w:p>
    <w:p w14:paraId="15EA757A" w14:textId="77777777" w:rsidR="001C5D56" w:rsidRDefault="001C5D56" w:rsidP="001C5D56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Monte </w:t>
      </w:r>
      <w:proofErr w:type="spellStart"/>
      <w:r>
        <w:rPr>
          <w:rFonts w:ascii="Arial" w:hAnsi="Arial" w:cs="Arial"/>
          <w:b/>
          <w:sz w:val="32"/>
          <w:szCs w:val="32"/>
          <w:u w:val="single"/>
        </w:rPr>
        <w:t>Lussari</w:t>
      </w:r>
      <w:proofErr w:type="spellEnd"/>
      <w:r>
        <w:rPr>
          <w:rFonts w:ascii="Arial" w:hAnsi="Arial" w:cs="Arial"/>
          <w:b/>
          <w:sz w:val="32"/>
          <w:szCs w:val="32"/>
          <w:u w:val="single"/>
        </w:rPr>
        <w:t xml:space="preserve">, Jezero Jasna i Advent </w:t>
      </w:r>
      <w:proofErr w:type="spellStart"/>
      <w:r>
        <w:rPr>
          <w:rFonts w:ascii="Arial" w:hAnsi="Arial" w:cs="Arial"/>
          <w:b/>
          <w:sz w:val="32"/>
          <w:szCs w:val="32"/>
          <w:u w:val="single"/>
        </w:rPr>
        <w:t>Pur</w:t>
      </w:r>
      <w:proofErr w:type="spellEnd"/>
      <w:r>
        <w:rPr>
          <w:rFonts w:ascii="Arial" w:hAnsi="Arial" w:cs="Arial"/>
          <w:b/>
          <w:sz w:val="32"/>
          <w:szCs w:val="32"/>
          <w:u w:val="single"/>
        </w:rPr>
        <w:t xml:space="preserve"> u </w:t>
      </w:r>
      <w:proofErr w:type="spellStart"/>
      <w:r>
        <w:rPr>
          <w:rFonts w:ascii="Arial" w:hAnsi="Arial" w:cs="Arial"/>
          <w:b/>
          <w:sz w:val="32"/>
          <w:szCs w:val="32"/>
          <w:u w:val="single"/>
        </w:rPr>
        <w:t>Valbruni</w:t>
      </w:r>
      <w:proofErr w:type="spellEnd"/>
    </w:p>
    <w:p w14:paraId="5EA98ACE" w14:textId="77777777" w:rsidR="001C5D56" w:rsidRDefault="001C5D56" w:rsidP="001C5D56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12. PROSINCA 2026. godine (SUBOTA)</w:t>
      </w:r>
    </w:p>
    <w:p w14:paraId="293EF799" w14:textId="77777777" w:rsidR="001C5D56" w:rsidRDefault="001C5D56" w:rsidP="001C5D56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>Cijena izleta je 65 EUR po osobi</w:t>
      </w:r>
    </w:p>
    <w:p w14:paraId="6FAD7E99" w14:textId="77777777" w:rsidR="001C5D56" w:rsidRDefault="001C5D56" w:rsidP="001C5D56">
      <w:pPr>
        <w:pStyle w:val="Bezproreda"/>
        <w:ind w:firstLine="708"/>
        <w:jc w:val="both"/>
        <w:rPr>
          <w:rStyle w:val="5yl5"/>
          <w:sz w:val="24"/>
          <w:szCs w:val="24"/>
        </w:rPr>
      </w:pPr>
      <w:r>
        <w:rPr>
          <w:rStyle w:val="5yl5"/>
          <w:rFonts w:ascii="Arial" w:hAnsi="Arial" w:cs="Arial"/>
          <w:sz w:val="24"/>
          <w:szCs w:val="24"/>
        </w:rPr>
        <w:t xml:space="preserve">Rok za prijavu (predbilježbu) je do </w:t>
      </w:r>
      <w:r>
        <w:rPr>
          <w:rStyle w:val="5yl5"/>
          <w:rFonts w:ascii="Arial" w:hAnsi="Arial" w:cs="Arial"/>
          <w:b/>
          <w:sz w:val="24"/>
          <w:szCs w:val="24"/>
        </w:rPr>
        <w:t>25. studenog</w:t>
      </w:r>
      <w:r>
        <w:rPr>
          <w:rStyle w:val="5yl5"/>
          <w:rFonts w:ascii="Arial" w:hAnsi="Arial" w:cs="Arial"/>
          <w:b/>
          <w:bCs/>
          <w:sz w:val="24"/>
          <w:szCs w:val="24"/>
        </w:rPr>
        <w:t xml:space="preserve"> 2026.godine</w:t>
      </w:r>
      <w:r>
        <w:rPr>
          <w:rStyle w:val="5yl5"/>
          <w:rFonts w:ascii="Arial" w:hAnsi="Arial" w:cs="Arial"/>
          <w:b/>
          <w:sz w:val="24"/>
          <w:szCs w:val="24"/>
        </w:rPr>
        <w:t>,</w:t>
      </w:r>
      <w:r>
        <w:rPr>
          <w:rStyle w:val="5yl5"/>
          <w:rFonts w:ascii="Arial" w:hAnsi="Arial" w:cs="Arial"/>
          <w:sz w:val="24"/>
          <w:szCs w:val="24"/>
        </w:rPr>
        <w:t xml:space="preserve"> dostavlja se isključivo putem elektroničke pošte na adresu: </w:t>
      </w:r>
      <w:r>
        <w:rPr>
          <w:rFonts w:ascii="Arial" w:hAnsi="Arial" w:cs="Arial"/>
          <w:b/>
          <w:sz w:val="24"/>
          <w:szCs w:val="24"/>
        </w:rPr>
        <w:t>ivana.vrekalic@gmail.com</w:t>
      </w:r>
      <w:r>
        <w:rPr>
          <w:rStyle w:val="5yl5"/>
          <w:rFonts w:ascii="Arial" w:hAnsi="Arial" w:cs="Arial"/>
          <w:sz w:val="24"/>
          <w:szCs w:val="24"/>
        </w:rPr>
        <w:t xml:space="preserve">, kontakt osoba je  </w:t>
      </w:r>
      <w:r>
        <w:rPr>
          <w:rStyle w:val="5yl5"/>
          <w:rFonts w:ascii="Arial" w:hAnsi="Arial" w:cs="Arial"/>
          <w:b/>
          <w:sz w:val="24"/>
          <w:szCs w:val="24"/>
        </w:rPr>
        <w:t>Ivana Vrekalić 099 357 5155</w:t>
      </w:r>
      <w:r>
        <w:rPr>
          <w:rStyle w:val="5yl5"/>
          <w:rFonts w:ascii="Arial" w:hAnsi="Arial" w:cs="Arial"/>
          <w:sz w:val="24"/>
          <w:szCs w:val="24"/>
        </w:rPr>
        <w:t xml:space="preserve">. </w:t>
      </w:r>
    </w:p>
    <w:p w14:paraId="6DDEA180" w14:textId="77777777" w:rsidR="001C5D56" w:rsidRDefault="001C5D56" w:rsidP="001C5D56">
      <w:pPr>
        <w:pStyle w:val="Bezproreda"/>
        <w:ind w:firstLine="708"/>
        <w:jc w:val="both"/>
        <w:rPr>
          <w:rStyle w:val="5yl5"/>
          <w:rFonts w:ascii="Arial" w:hAnsi="Arial" w:cs="Arial"/>
          <w:sz w:val="24"/>
          <w:szCs w:val="24"/>
        </w:rPr>
      </w:pPr>
    </w:p>
    <w:p w14:paraId="10E69753" w14:textId="77777777" w:rsidR="001C5D56" w:rsidRDefault="001C5D56" w:rsidP="001C5D56">
      <w:pPr>
        <w:pStyle w:val="Bezproreda"/>
        <w:ind w:firstLine="708"/>
        <w:jc w:val="both"/>
        <w:rPr>
          <w:rStyle w:val="5yl5"/>
          <w:rFonts w:ascii="Arial" w:hAnsi="Arial" w:cs="Arial"/>
          <w:sz w:val="24"/>
          <w:szCs w:val="24"/>
        </w:rPr>
      </w:pPr>
      <w:r>
        <w:rPr>
          <w:rStyle w:val="5yl5"/>
          <w:rFonts w:ascii="Arial" w:hAnsi="Arial" w:cs="Arial"/>
          <w:sz w:val="24"/>
          <w:szCs w:val="24"/>
        </w:rPr>
        <w:t xml:space="preserve">Plaćanje je avansno zaključno sa danom </w:t>
      </w:r>
      <w:r>
        <w:rPr>
          <w:rStyle w:val="5yl5"/>
          <w:rFonts w:ascii="Arial" w:hAnsi="Arial" w:cs="Arial"/>
          <w:b/>
          <w:sz w:val="24"/>
          <w:szCs w:val="24"/>
        </w:rPr>
        <w:t>4. prosinca</w:t>
      </w:r>
      <w:r>
        <w:rPr>
          <w:rStyle w:val="5yl5"/>
          <w:rFonts w:ascii="Arial" w:hAnsi="Arial" w:cs="Arial"/>
          <w:b/>
          <w:bCs/>
          <w:sz w:val="24"/>
          <w:szCs w:val="24"/>
        </w:rPr>
        <w:t xml:space="preserve"> 2026. godine.</w:t>
      </w:r>
      <w:r>
        <w:rPr>
          <w:rStyle w:val="5yl5"/>
          <w:rFonts w:ascii="Arial" w:hAnsi="Arial" w:cs="Arial"/>
          <w:sz w:val="24"/>
          <w:szCs w:val="24"/>
        </w:rPr>
        <w:t xml:space="preserve">  Uplate koje do toga datuma ne budu realizirane, smatrati će se odustajanjem od izleta. </w:t>
      </w:r>
    </w:p>
    <w:p w14:paraId="79480D50" w14:textId="77777777" w:rsidR="001C5D56" w:rsidRDefault="001C5D56" w:rsidP="001C5D56">
      <w:pPr>
        <w:pStyle w:val="Bezproreda"/>
        <w:ind w:firstLine="708"/>
        <w:jc w:val="both"/>
        <w:rPr>
          <w:rStyle w:val="5yl5"/>
          <w:rFonts w:ascii="Arial" w:hAnsi="Arial" w:cs="Arial"/>
          <w:sz w:val="24"/>
          <w:szCs w:val="24"/>
        </w:rPr>
      </w:pPr>
    </w:p>
    <w:p w14:paraId="5C339ED0" w14:textId="77777777" w:rsidR="001C5D56" w:rsidRDefault="001C5D56" w:rsidP="001C5D56">
      <w:pPr>
        <w:pStyle w:val="Bezproreda"/>
        <w:ind w:firstLine="708"/>
        <w:jc w:val="both"/>
        <w:rPr>
          <w:rStyle w:val="5yl5"/>
          <w:rFonts w:ascii="Arial" w:hAnsi="Arial" w:cs="Arial"/>
          <w:sz w:val="24"/>
          <w:szCs w:val="24"/>
        </w:rPr>
      </w:pPr>
      <w:r>
        <w:rPr>
          <w:rStyle w:val="5yl5"/>
          <w:rFonts w:ascii="Arial" w:hAnsi="Arial" w:cs="Arial"/>
          <w:sz w:val="24"/>
          <w:szCs w:val="24"/>
        </w:rPr>
        <w:t xml:space="preserve">Na izlet se može prijaviti član IPA-e te prijatelj ili član obitelji. Član IPA-e mora biti prisutan u autobusu na dan polaska. Planira se maksimalno popunjavanje broja osoba u autobusu (57 osoba). Ukoliko se planirani broj polaznika (do popunjavanja autobusa) prijavi prije </w:t>
      </w:r>
      <w:r>
        <w:rPr>
          <w:rStyle w:val="5yl5"/>
          <w:rFonts w:ascii="Arial" w:hAnsi="Arial" w:cs="Arial"/>
          <w:b/>
          <w:sz w:val="24"/>
          <w:szCs w:val="24"/>
        </w:rPr>
        <w:t>25</w:t>
      </w:r>
      <w:r>
        <w:rPr>
          <w:rStyle w:val="5yl5"/>
          <w:rFonts w:ascii="Arial" w:hAnsi="Arial" w:cs="Arial"/>
          <w:b/>
          <w:bCs/>
          <w:sz w:val="24"/>
          <w:szCs w:val="24"/>
        </w:rPr>
        <w:t>. studenog 2026. godine</w:t>
      </w:r>
      <w:r>
        <w:rPr>
          <w:rStyle w:val="5yl5"/>
          <w:rFonts w:ascii="Arial" w:hAnsi="Arial" w:cs="Arial"/>
          <w:sz w:val="24"/>
          <w:szCs w:val="24"/>
        </w:rPr>
        <w:t xml:space="preserve">, prijave će tada biti zaključene odnosno ostali zainteresirani biti će o tome obaviješteni i neće im se dostaviti uplatnica. </w:t>
      </w:r>
    </w:p>
    <w:p w14:paraId="43606901" w14:textId="77777777" w:rsidR="001C5D56" w:rsidRDefault="001C5D56" w:rsidP="001C5D56">
      <w:pPr>
        <w:pStyle w:val="Bezproreda"/>
        <w:rPr>
          <w:rStyle w:val="5yl5"/>
          <w:rFonts w:ascii="Arial" w:hAnsi="Arial" w:cs="Arial"/>
          <w:sz w:val="24"/>
          <w:szCs w:val="24"/>
        </w:rPr>
      </w:pPr>
    </w:p>
    <w:p w14:paraId="64A9243A" w14:textId="77777777" w:rsidR="001C5D56" w:rsidRDefault="001C5D56" w:rsidP="001C5D56">
      <w:pPr>
        <w:pStyle w:val="Bezproreda"/>
        <w:jc w:val="both"/>
        <w:rPr>
          <w:rStyle w:val="5yl5"/>
          <w:rFonts w:ascii="Arial" w:hAnsi="Arial" w:cs="Arial"/>
          <w:sz w:val="24"/>
          <w:szCs w:val="24"/>
        </w:rPr>
      </w:pPr>
      <w:r>
        <w:rPr>
          <w:rStyle w:val="5yl5"/>
          <w:rFonts w:ascii="Arial" w:hAnsi="Arial" w:cs="Arial"/>
          <w:sz w:val="24"/>
          <w:szCs w:val="24"/>
        </w:rPr>
        <w:t xml:space="preserve">VAŽNO: pravovremeno prijavljenim polaznicima na izlet uplatnica će se dostaviti na e-mail zabilježen u obrascu predbilježbe prilikom prijave nakon zaključenja predbilježbi.  </w:t>
      </w:r>
    </w:p>
    <w:p w14:paraId="47DFAF3E" w14:textId="77777777" w:rsidR="001C5D56" w:rsidRDefault="001C5D56" w:rsidP="001C5D56">
      <w:pPr>
        <w:pStyle w:val="Bezproreda"/>
        <w:jc w:val="both"/>
        <w:rPr>
          <w:rStyle w:val="5yl5"/>
          <w:rFonts w:ascii="Arial" w:hAnsi="Arial" w:cs="Arial"/>
          <w:sz w:val="24"/>
          <w:szCs w:val="24"/>
        </w:rPr>
      </w:pPr>
    </w:p>
    <w:p w14:paraId="6B52C61F" w14:textId="77777777" w:rsidR="001C5D56" w:rsidRDefault="001C5D56" w:rsidP="001C5D56">
      <w:pPr>
        <w:rPr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Molimo da obavezno popunite sljedeće podatke: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505"/>
        <w:gridCol w:w="1847"/>
        <w:gridCol w:w="1440"/>
      </w:tblGrid>
      <w:tr w:rsidR="001C5D56" w14:paraId="74B0042F" w14:textId="77777777" w:rsidTr="001C5D56">
        <w:trPr>
          <w:jc w:val="center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782FA" w14:textId="77777777" w:rsidR="001C5D56" w:rsidRDefault="001C5D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8AA6E" w14:textId="77777777" w:rsidR="001C5D56" w:rsidRDefault="001C5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6F103C" w14:textId="77777777" w:rsidR="001C5D56" w:rsidRDefault="001C5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 i prezime (člana IPA-e i jednog (1) člana obitelji ili prijatelja</w:t>
            </w:r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E9234" w14:textId="77777777" w:rsidR="001C5D56" w:rsidRDefault="001C5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CBCEDF" w14:textId="77777777" w:rsidR="001C5D56" w:rsidRDefault="001C5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mjesto ukrcaja u autobus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C361F" w14:textId="77777777" w:rsidR="001C5D56" w:rsidRDefault="001C5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453FDE" w14:textId="77777777" w:rsidR="001C5D56" w:rsidRDefault="001C5D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napomena</w:t>
            </w:r>
          </w:p>
        </w:tc>
      </w:tr>
      <w:tr w:rsidR="001C5D56" w14:paraId="25EF571D" w14:textId="77777777" w:rsidTr="001C5D56">
        <w:trPr>
          <w:jc w:val="center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D656E" w14:textId="77777777" w:rsidR="001C5D56" w:rsidRDefault="001C5D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48E53B" w14:textId="77777777" w:rsidR="001C5D56" w:rsidRDefault="001C5D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EF216" w14:textId="77777777" w:rsidR="001C5D56" w:rsidRDefault="001C5D5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9EDF7" w14:textId="77777777" w:rsidR="001C5D56" w:rsidRDefault="001C5D5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AEA82" w14:textId="77777777" w:rsidR="001C5D56" w:rsidRDefault="001C5D56">
            <w:pPr>
              <w:rPr>
                <w:rFonts w:ascii="Arial" w:hAnsi="Arial" w:cs="Arial"/>
                <w:sz w:val="28"/>
                <w:szCs w:val="28"/>
              </w:rPr>
            </w:pPr>
          </w:p>
          <w:p w14:paraId="2CE34589" w14:textId="77777777" w:rsidR="001C5D56" w:rsidRDefault="001C5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član IPA-e</w:t>
            </w:r>
          </w:p>
        </w:tc>
      </w:tr>
      <w:tr w:rsidR="001C5D56" w14:paraId="0979D16D" w14:textId="77777777" w:rsidTr="001C5D56">
        <w:trPr>
          <w:jc w:val="center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DABCE" w14:textId="77777777" w:rsidR="001C5D56" w:rsidRDefault="001C5D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E4E77C" w14:textId="77777777" w:rsidR="001C5D56" w:rsidRDefault="001C5D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15E3C" w14:textId="77777777" w:rsidR="001C5D56" w:rsidRDefault="001C5D5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8E3A3" w14:textId="77777777" w:rsidR="001C5D56" w:rsidRDefault="001C5D5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1B4C4" w14:textId="77777777" w:rsidR="001C5D56" w:rsidRDefault="001C5D56">
            <w:pPr>
              <w:rPr>
                <w:rFonts w:ascii="Arial" w:hAnsi="Arial" w:cs="Arial"/>
                <w:sz w:val="28"/>
                <w:szCs w:val="28"/>
              </w:rPr>
            </w:pPr>
          </w:p>
          <w:p w14:paraId="55A080CB" w14:textId="77777777" w:rsidR="001C5D56" w:rsidRDefault="001C5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član obitelji</w:t>
            </w:r>
          </w:p>
        </w:tc>
      </w:tr>
    </w:tbl>
    <w:p w14:paraId="216408BC" w14:textId="77777777" w:rsidR="001C5D56" w:rsidRDefault="001C5D56" w:rsidP="001C5D56">
      <w:pPr>
        <w:rPr>
          <w:rFonts w:ascii="Arial" w:hAnsi="Arial" w:cs="Arial"/>
          <w:sz w:val="28"/>
          <w:szCs w:val="28"/>
        </w:rPr>
      </w:pPr>
    </w:p>
    <w:p w14:paraId="15AFC860" w14:textId="77777777" w:rsidR="001C5D56" w:rsidRDefault="001C5D56" w:rsidP="001C5D5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e-mail za kontakt i dostavu uplatnice:</w:t>
      </w:r>
      <w:r>
        <w:rPr>
          <w:rFonts w:ascii="Arial" w:hAnsi="Arial" w:cs="Arial"/>
          <w:sz w:val="28"/>
          <w:szCs w:val="28"/>
        </w:rPr>
        <w:tab/>
      </w:r>
    </w:p>
    <w:p w14:paraId="2C0417B0" w14:textId="2EFDCC4D" w:rsidR="0039780A" w:rsidRPr="00AD5BB6" w:rsidRDefault="001C5D56" w:rsidP="00AD5BB6">
      <w:r>
        <w:rPr>
          <w:rFonts w:ascii="Arial" w:hAnsi="Arial" w:cs="Arial"/>
          <w:sz w:val="28"/>
          <w:szCs w:val="28"/>
        </w:rPr>
        <w:t xml:space="preserve">broj vašeg mobitela za kontakt:   </w:t>
      </w:r>
      <w:bookmarkStart w:id="0" w:name="_GoBack"/>
      <w:bookmarkEnd w:id="0"/>
    </w:p>
    <w:sectPr w:rsidR="0039780A" w:rsidRPr="00AD5BB6" w:rsidSect="00C44D42">
      <w:headerReference w:type="default" r:id="rId7"/>
      <w:footerReference w:type="default" r:id="rId8"/>
      <w:pgSz w:w="11906" w:h="16838"/>
      <w:pgMar w:top="107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E57CFF" w14:textId="77777777" w:rsidR="00114A39" w:rsidRDefault="00114A39" w:rsidP="00DE5C40">
      <w:pPr>
        <w:spacing w:after="0" w:line="240" w:lineRule="auto"/>
      </w:pPr>
      <w:r>
        <w:separator/>
      </w:r>
    </w:p>
  </w:endnote>
  <w:endnote w:type="continuationSeparator" w:id="0">
    <w:p w14:paraId="4E46C6B2" w14:textId="77777777" w:rsidR="00114A39" w:rsidRDefault="00114A39" w:rsidP="00DE5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F2556" w14:textId="5A7CA8A5" w:rsidR="00520C7D" w:rsidRDefault="00520C7D">
    <w:pPr>
      <w:pStyle w:val="Podnoje"/>
    </w:pPr>
  </w:p>
  <w:p w14:paraId="7B5EB627" w14:textId="77777777" w:rsidR="00520C7D" w:rsidRDefault="00520C7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2AD2A" w14:textId="77777777" w:rsidR="00114A39" w:rsidRDefault="00114A39" w:rsidP="00DE5C40">
      <w:pPr>
        <w:spacing w:after="0" w:line="240" w:lineRule="auto"/>
      </w:pPr>
      <w:r>
        <w:separator/>
      </w:r>
    </w:p>
  </w:footnote>
  <w:footnote w:type="continuationSeparator" w:id="0">
    <w:p w14:paraId="0A577D8E" w14:textId="77777777" w:rsidR="00114A39" w:rsidRDefault="00114A39" w:rsidP="00DE5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3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639"/>
    </w:tblGrid>
    <w:tr w:rsidR="00DE5C40" w14:paraId="136317A5" w14:textId="77777777" w:rsidTr="00DE5C40">
      <w:trPr>
        <w:trHeight w:val="229"/>
        <w:jc w:val="center"/>
      </w:trPr>
      <w:tc>
        <w:tcPr>
          <w:tcW w:w="10639" w:type="dxa"/>
          <w:tcBorders>
            <w:top w:val="nil"/>
            <w:left w:val="nil"/>
            <w:bottom w:val="nil"/>
            <w:right w:val="nil"/>
          </w:tcBorders>
          <w:hideMark/>
        </w:tcPr>
        <w:p w14:paraId="3BAA67F6" w14:textId="4AB566C7" w:rsidR="00DE5C40" w:rsidRDefault="00DE5C40" w:rsidP="00DE5C40">
          <w:pPr>
            <w:pStyle w:val="Zaglavlje"/>
            <w:jc w:val="center"/>
            <w:rPr>
              <w:b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E5851CD" wp14:editId="3E728718">
                    <wp:simplePos x="0" y="0"/>
                    <wp:positionH relativeFrom="column">
                      <wp:posOffset>3548380</wp:posOffset>
                    </wp:positionH>
                    <wp:positionV relativeFrom="paragraph">
                      <wp:posOffset>-1635125</wp:posOffset>
                    </wp:positionV>
                    <wp:extent cx="45720" cy="1057275"/>
                    <wp:effectExtent l="0" t="0" r="11430" b="28575"/>
                    <wp:wrapNone/>
                    <wp:docPr id="307" name="Tekstni okvir 30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flipV="1">
                              <a:off x="0" y="0"/>
                              <a:ext cx="45720" cy="10572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BA91DC" w14:textId="77777777" w:rsidR="00DE5C40" w:rsidRDefault="00DE5C40" w:rsidP="00DE5C40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E5851CD" id="_x0000_t202" coordsize="21600,21600" o:spt="202" path="m,l,21600r21600,l21600,xe">
                    <v:stroke joinstyle="miter"/>
                    <v:path gradientshapeok="t" o:connecttype="rect"/>
                  </v:shapetype>
                  <v:shape id="Tekstni okvir 307" o:spid="_x0000_s1026" type="#_x0000_t202" style="position:absolute;left:0;text-align:left;margin-left:279.4pt;margin-top:-128.75pt;width:3.6pt;height:83.2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">
                    <v:textbox>
                      <w:txbxContent>
                        <w:p w14:paraId="77BA91DC" w14:textId="77777777" w:rsidR="00DE5C40" w:rsidRDefault="00DE5C40" w:rsidP="00DE5C40"/>
                      </w:txbxContent>
                    </v:textbox>
                  </v:shape>
                </w:pict>
              </mc:Fallback>
            </mc:AlternateContent>
          </w:r>
          <w:r>
            <w:rPr>
              <w:b/>
              <w:noProof/>
            </w:rPr>
            <w:t xml:space="preserve">INTERNATIONAL POLICE ASSOCIATION                                                                   </w:t>
          </w:r>
        </w:p>
      </w:tc>
    </w:tr>
    <w:tr w:rsidR="00DE5C40" w14:paraId="10AE36E8" w14:textId="77777777" w:rsidTr="00DE5C40">
      <w:trPr>
        <w:trHeight w:val="1161"/>
        <w:jc w:val="center"/>
      </w:trPr>
      <w:tc>
        <w:tcPr>
          <w:tcW w:w="10639" w:type="dxa"/>
          <w:tcBorders>
            <w:top w:val="nil"/>
            <w:left w:val="nil"/>
            <w:bottom w:val="nil"/>
            <w:right w:val="nil"/>
          </w:tcBorders>
          <w:hideMark/>
        </w:tcPr>
        <w:p w14:paraId="5B8ECF29" w14:textId="6EA3CDAB" w:rsidR="00DE5C40" w:rsidRDefault="00D43680" w:rsidP="00DE5C40">
          <w:pPr>
            <w:pStyle w:val="Zaglavlje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D15FA88" wp14:editId="6F38EBF9">
                <wp:extent cx="989965" cy="1133929"/>
                <wp:effectExtent l="0" t="0" r="0" b="9525"/>
                <wp:docPr id="1578651090" name="Slika 1" descr="Slika na kojoj se prikazuje tekst, emblem, logotip, simbol&#10;&#10;Sadržaj generiran umjetnom inteligencijom može biti netoča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8651090" name="Slika 1" descr="Slika na kojoj se prikazuje tekst, emblem, logotip, simbol&#10;&#10;Sadržaj generiran umjetnom inteligencijom može biti netočan."/>
                        <pic:cNvPicPr/>
                      </pic:nvPicPr>
                      <pic:blipFill rotWithShape="1">
                        <a:blip r:embed="rId1"/>
                        <a:srcRect t="17023" b="6619"/>
                        <a:stretch/>
                      </pic:blipFill>
                      <pic:spPr bwMode="auto">
                        <a:xfrm>
                          <a:off x="0" y="0"/>
                          <a:ext cx="1001916" cy="114761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E5C40" w14:paraId="71F4B243" w14:textId="77777777" w:rsidTr="00DE5C40">
      <w:trPr>
        <w:trHeight w:val="265"/>
        <w:jc w:val="center"/>
      </w:trPr>
      <w:tc>
        <w:tcPr>
          <w:tcW w:w="1063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67D220D" w14:textId="77777777" w:rsidR="00DE5C40" w:rsidRDefault="00DE5C40" w:rsidP="00DE5C40">
          <w:pPr>
            <w:pStyle w:val="Bezproreda"/>
            <w:jc w:val="center"/>
            <w:rPr>
              <w:b/>
              <w:noProof/>
            </w:rPr>
          </w:pPr>
          <w:r>
            <w:rPr>
              <w:b/>
              <w:noProof/>
            </w:rPr>
            <w:t>HRVATSKA SEKCIJA</w:t>
          </w:r>
        </w:p>
        <w:p w14:paraId="098FEFF1" w14:textId="77777777" w:rsidR="00DE5C40" w:rsidRDefault="00DE5C40" w:rsidP="00DE5C40">
          <w:pPr>
            <w:pStyle w:val="Bezproreda"/>
            <w:jc w:val="center"/>
            <w:rPr>
              <w:sz w:val="18"/>
              <w:szCs w:val="17"/>
            </w:rPr>
          </w:pPr>
          <w:r>
            <w:rPr>
              <w:b/>
              <w:noProof/>
            </w:rPr>
            <w:t>REGIONALNI KLUB IPA ISTRA</w:t>
          </w:r>
        </w:p>
      </w:tc>
    </w:tr>
    <w:tr w:rsidR="00DE5C40" w14:paraId="28826E44" w14:textId="77777777" w:rsidTr="00DE5C40">
      <w:trPr>
        <w:trHeight w:val="271"/>
        <w:jc w:val="center"/>
      </w:trPr>
      <w:tc>
        <w:tcPr>
          <w:tcW w:w="1063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36799A4" w14:textId="7DFFE314" w:rsidR="00DE5C40" w:rsidRDefault="00DE5C40" w:rsidP="00DE5C40">
          <w:pPr>
            <w:pStyle w:val="Bezproreda"/>
            <w:jc w:val="center"/>
            <w:rPr>
              <w:rFonts w:ascii="Tahoma" w:hAnsi="Tahoma" w:cs="Tahoma"/>
              <w:sz w:val="24"/>
              <w:szCs w:val="24"/>
              <w:vertAlign w:val="subscript"/>
            </w:rPr>
          </w:pPr>
          <w:r>
            <w:rPr>
              <w:sz w:val="24"/>
              <w:szCs w:val="24"/>
              <w:vertAlign w:val="subscript"/>
            </w:rPr>
            <w:t>52</w:t>
          </w:r>
          <w:r w:rsidR="0094780E">
            <w:rPr>
              <w:sz w:val="24"/>
              <w:szCs w:val="24"/>
              <w:vertAlign w:val="subscript"/>
            </w:rPr>
            <w:t xml:space="preserve">100 Pula, Trg Republike </w:t>
          </w:r>
          <w:r>
            <w:rPr>
              <w:sz w:val="24"/>
              <w:szCs w:val="24"/>
              <w:vertAlign w:val="subscript"/>
            </w:rPr>
            <w:t xml:space="preserve"> 1 • www.ipa-istra.hr • info@ipa-istra.hr • MB </w:t>
          </w:r>
          <w:r>
            <w:rPr>
              <w:rFonts w:ascii="Tahoma" w:hAnsi="Tahoma" w:cs="Tahoma"/>
              <w:sz w:val="24"/>
              <w:szCs w:val="24"/>
              <w:vertAlign w:val="subscript"/>
            </w:rPr>
            <w:t>1507206</w:t>
          </w:r>
          <w:r>
            <w:rPr>
              <w:sz w:val="24"/>
              <w:szCs w:val="24"/>
              <w:vertAlign w:val="subscript"/>
            </w:rPr>
            <w:t xml:space="preserve">• OIB: </w:t>
          </w:r>
          <w:r>
            <w:rPr>
              <w:rFonts w:ascii="Tahoma" w:hAnsi="Tahoma" w:cs="Tahoma"/>
              <w:sz w:val="24"/>
              <w:szCs w:val="24"/>
              <w:vertAlign w:val="subscript"/>
            </w:rPr>
            <w:t>65779342892</w:t>
          </w:r>
          <w:r>
            <w:rPr>
              <w:sz w:val="24"/>
              <w:szCs w:val="24"/>
              <w:vertAlign w:val="subscript"/>
            </w:rPr>
            <w:t xml:space="preserve"> • </w:t>
          </w:r>
          <w:r>
            <w:rPr>
              <w:rFonts w:cs="ArialMT"/>
              <w:sz w:val="24"/>
              <w:szCs w:val="24"/>
              <w:vertAlign w:val="subscript"/>
            </w:rPr>
            <w:t xml:space="preserve">IBAN: </w:t>
          </w:r>
          <w:r>
            <w:rPr>
              <w:rFonts w:ascii="Tahoma" w:hAnsi="Tahoma" w:cs="Tahoma"/>
              <w:sz w:val="24"/>
              <w:szCs w:val="24"/>
              <w:vertAlign w:val="subscript"/>
            </w:rPr>
            <w:t>HR7023800061120004263</w:t>
          </w:r>
        </w:p>
        <w:p w14:paraId="487E1899" w14:textId="77777777" w:rsidR="00DE5C40" w:rsidRDefault="00DE5C40" w:rsidP="00DE5C40">
          <w:pPr>
            <w:tabs>
              <w:tab w:val="left" w:pos="2943"/>
              <w:tab w:val="left" w:pos="5622"/>
            </w:tabs>
            <w:autoSpaceDE w:val="0"/>
            <w:autoSpaceDN w:val="0"/>
            <w:adjustRightInd w:val="0"/>
            <w:rPr>
              <w:rFonts w:ascii="Times New Roman" w:hAnsi="Times New Roman" w:cs="ArialMT"/>
              <w:i/>
              <w:sz w:val="18"/>
              <w:szCs w:val="18"/>
            </w:rPr>
          </w:pPr>
        </w:p>
      </w:tc>
    </w:tr>
  </w:tbl>
  <w:p w14:paraId="61CF723F" w14:textId="77777777" w:rsidR="00DE5C40" w:rsidRDefault="00DE5C4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66E1A"/>
    <w:multiLevelType w:val="hybridMultilevel"/>
    <w:tmpl w:val="48240192"/>
    <w:lvl w:ilvl="0" w:tplc="38AECA5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E3B58"/>
    <w:multiLevelType w:val="hybridMultilevel"/>
    <w:tmpl w:val="AE56BA7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FBC46D7"/>
    <w:multiLevelType w:val="hybridMultilevel"/>
    <w:tmpl w:val="4A7E3346"/>
    <w:lvl w:ilvl="0" w:tplc="B36A69B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C46DF"/>
    <w:multiLevelType w:val="hybridMultilevel"/>
    <w:tmpl w:val="31F6FCA0"/>
    <w:lvl w:ilvl="0" w:tplc="F95E13A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8D331E"/>
    <w:multiLevelType w:val="hybridMultilevel"/>
    <w:tmpl w:val="E5FEC67A"/>
    <w:lvl w:ilvl="0" w:tplc="4968AEF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2A4"/>
    <w:rsid w:val="000205AC"/>
    <w:rsid w:val="00031DE9"/>
    <w:rsid w:val="00032099"/>
    <w:rsid w:val="00033550"/>
    <w:rsid w:val="00056286"/>
    <w:rsid w:val="00087117"/>
    <w:rsid w:val="000955C2"/>
    <w:rsid w:val="000A1044"/>
    <w:rsid w:val="000A1AF0"/>
    <w:rsid w:val="00103970"/>
    <w:rsid w:val="001127D9"/>
    <w:rsid w:val="00114A39"/>
    <w:rsid w:val="00127FCF"/>
    <w:rsid w:val="001B7D34"/>
    <w:rsid w:val="001C5D56"/>
    <w:rsid w:val="001D42F9"/>
    <w:rsid w:val="001E4FF2"/>
    <w:rsid w:val="00210E75"/>
    <w:rsid w:val="00211B4B"/>
    <w:rsid w:val="002262A4"/>
    <w:rsid w:val="0024069E"/>
    <w:rsid w:val="00254BE6"/>
    <w:rsid w:val="002661B0"/>
    <w:rsid w:val="002F7754"/>
    <w:rsid w:val="00311E87"/>
    <w:rsid w:val="003268AA"/>
    <w:rsid w:val="00382D8C"/>
    <w:rsid w:val="0039780A"/>
    <w:rsid w:val="003C6FF8"/>
    <w:rsid w:val="003C7789"/>
    <w:rsid w:val="0041394A"/>
    <w:rsid w:val="00422DBA"/>
    <w:rsid w:val="00451DF1"/>
    <w:rsid w:val="00452362"/>
    <w:rsid w:val="00455CD2"/>
    <w:rsid w:val="004A2AA0"/>
    <w:rsid w:val="004F7CD1"/>
    <w:rsid w:val="00520C7D"/>
    <w:rsid w:val="00527999"/>
    <w:rsid w:val="00564F54"/>
    <w:rsid w:val="00595E12"/>
    <w:rsid w:val="005976B9"/>
    <w:rsid w:val="005B4E3A"/>
    <w:rsid w:val="005D6B7A"/>
    <w:rsid w:val="005D7B3D"/>
    <w:rsid w:val="005F561F"/>
    <w:rsid w:val="006134AE"/>
    <w:rsid w:val="006A7442"/>
    <w:rsid w:val="00744C17"/>
    <w:rsid w:val="00760B11"/>
    <w:rsid w:val="007D5AAA"/>
    <w:rsid w:val="007E02DA"/>
    <w:rsid w:val="008029FD"/>
    <w:rsid w:val="00804039"/>
    <w:rsid w:val="00893549"/>
    <w:rsid w:val="008946E0"/>
    <w:rsid w:val="008D6FCA"/>
    <w:rsid w:val="008F7D6B"/>
    <w:rsid w:val="0094780E"/>
    <w:rsid w:val="009832B2"/>
    <w:rsid w:val="009E1FFE"/>
    <w:rsid w:val="00A20AC0"/>
    <w:rsid w:val="00A31E50"/>
    <w:rsid w:val="00A5504D"/>
    <w:rsid w:val="00A66926"/>
    <w:rsid w:val="00AA0BCE"/>
    <w:rsid w:val="00AA64C4"/>
    <w:rsid w:val="00AB01AE"/>
    <w:rsid w:val="00AD5BB6"/>
    <w:rsid w:val="00AF12DB"/>
    <w:rsid w:val="00B11E3B"/>
    <w:rsid w:val="00B44A36"/>
    <w:rsid w:val="00B53C9E"/>
    <w:rsid w:val="00B57519"/>
    <w:rsid w:val="00B744F4"/>
    <w:rsid w:val="00B76D40"/>
    <w:rsid w:val="00BA2EB6"/>
    <w:rsid w:val="00BF4C26"/>
    <w:rsid w:val="00C1189A"/>
    <w:rsid w:val="00C1276E"/>
    <w:rsid w:val="00C44D42"/>
    <w:rsid w:val="00C551A9"/>
    <w:rsid w:val="00C9778B"/>
    <w:rsid w:val="00CA07BC"/>
    <w:rsid w:val="00CB5761"/>
    <w:rsid w:val="00CC1CBC"/>
    <w:rsid w:val="00D1624C"/>
    <w:rsid w:val="00D16554"/>
    <w:rsid w:val="00D33D23"/>
    <w:rsid w:val="00D43680"/>
    <w:rsid w:val="00D545EC"/>
    <w:rsid w:val="00D63A02"/>
    <w:rsid w:val="00DB498A"/>
    <w:rsid w:val="00DE5C40"/>
    <w:rsid w:val="00DF7527"/>
    <w:rsid w:val="00E10A80"/>
    <w:rsid w:val="00E332BB"/>
    <w:rsid w:val="00E41DCF"/>
    <w:rsid w:val="00E431C2"/>
    <w:rsid w:val="00E462F0"/>
    <w:rsid w:val="00E60652"/>
    <w:rsid w:val="00E83E2E"/>
    <w:rsid w:val="00EB3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4E4100"/>
  <w15:docId w15:val="{6DB76EFE-CE2F-415F-9D7D-2C007984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2262A4"/>
    <w:rPr>
      <w:b/>
      <w:bCs/>
    </w:rPr>
  </w:style>
  <w:style w:type="paragraph" w:styleId="Odlomakpopisa">
    <w:name w:val="List Paragraph"/>
    <w:basedOn w:val="Normal"/>
    <w:uiPriority w:val="34"/>
    <w:qFormat/>
    <w:rsid w:val="008029FD"/>
    <w:pPr>
      <w:ind w:left="720"/>
      <w:contextualSpacing/>
    </w:pPr>
  </w:style>
  <w:style w:type="table" w:styleId="Reetkatablice">
    <w:name w:val="Table Grid"/>
    <w:basedOn w:val="Obinatablica"/>
    <w:uiPriority w:val="59"/>
    <w:rsid w:val="00AF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C9778B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DE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E5C40"/>
  </w:style>
  <w:style w:type="paragraph" w:styleId="Podnoje">
    <w:name w:val="footer"/>
    <w:basedOn w:val="Normal"/>
    <w:link w:val="PodnojeChar"/>
    <w:uiPriority w:val="99"/>
    <w:unhideWhenUsed/>
    <w:rsid w:val="00DE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E5C40"/>
  </w:style>
  <w:style w:type="paragraph" w:styleId="Tekstbalonia">
    <w:name w:val="Balloon Text"/>
    <w:basedOn w:val="Normal"/>
    <w:link w:val="TekstbaloniaChar"/>
    <w:uiPriority w:val="99"/>
    <w:semiHidden/>
    <w:unhideWhenUsed/>
    <w:rsid w:val="00DE5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5C40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semiHidden/>
    <w:unhideWhenUsed/>
    <w:rsid w:val="000A1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DF7527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760B11"/>
    <w:rPr>
      <w:color w:val="0000FF"/>
      <w:u w:val="single"/>
    </w:rPr>
  </w:style>
  <w:style w:type="character" w:customStyle="1" w:styleId="5yl5">
    <w:name w:val="_5yl5"/>
    <w:basedOn w:val="Zadanifontodlomka"/>
    <w:rsid w:val="001C5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igi das</dc:creator>
  <cp:lastModifiedBy>Kirin Božo</cp:lastModifiedBy>
  <cp:revision>2</cp:revision>
  <cp:lastPrinted>2023-09-05T11:41:00Z</cp:lastPrinted>
  <dcterms:created xsi:type="dcterms:W3CDTF">2026-11-04T12:26:00Z</dcterms:created>
  <dcterms:modified xsi:type="dcterms:W3CDTF">2026-11-04T12:26:00Z</dcterms:modified>
</cp:coreProperties>
</file>